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ALLEGATO C</w:t>
      </w:r>
      <w:bookmarkStart w:id="0" w:name="_GoBack"/>
      <w:bookmarkEnd w:id="0"/>
      <w:r w:rsidRPr="00850BBA">
        <w:rPr>
          <w:rFonts w:ascii="Helvetica" w:hAnsi="Helvetica" w:cs="Arial"/>
          <w:b/>
          <w:noProof/>
          <w:sz w:val="24"/>
          <w:szCs w:val="24"/>
        </w:rPr>
        <w:t>5 DICHIARAZIONE PER L’APPLICAZIONE DELLA GIURISPRUDENZA DEGGENDORF (in caso di aiuti in esenzione)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</w:t>
      </w:r>
      <w:r w:rsidRPr="00850BBA">
        <w:rPr>
          <w:rFonts w:ascii="Helvetica" w:hAnsi="Helvetica" w:cs="Arial"/>
          <w:i/>
          <w:noProof/>
        </w:rPr>
        <w:t>non disponibile sul SIFORM – da completare ed inviare,  in formato pdf utilizzando esclusivamente il presente modello).</w:t>
      </w:r>
      <w:r w:rsidRPr="00850BBA">
        <w:rPr>
          <w:rFonts w:ascii="Helvetica" w:hAnsi="Helvetica" w:cs="Arial"/>
          <w:b/>
          <w:i/>
          <w:noProof/>
        </w:rPr>
        <w:t>Da inviare successivamente, dopo la costituzione dell’impresa)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Il sottoscritto [dati relativi al soggetto che rende la dichiarazione]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Cognome e nome 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Codice fiscale 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nella qualità di: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 Titolare di impresa individuale [dati relativi all'impresa]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Denominazione ..................................................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Sede ...........................................................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[oppure]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2. Rappresentante legale della Società [dati relativi alla Società]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Denominazione ..................................................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Codice fiscale 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Sede ...........................................................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al fine di usufruire dell'agevolazione, qualificabile come aiuto di Stato ai sensi dell'art. 107 del TFUE (ex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art. 87 TCE), in relazione all’Avviso pubblico ……………………………………………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Dichiara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[barrare una delle due caselle]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di non aver ricevuto un ordine di recupero a seguito di una precedente decisione della Commissione Europea che dichiara un aiuto illegale e incompatibile con il mercato comune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oppure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di aver ricevuto un ordine di recupero a seguito di una precedente decisione della Commissione Europea che dichiara un aiuto illegale e incompatibile con il mercato comune e di aver restituito tale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aiuto o di averlo depositato in un conto bloccato.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Il sottoscritto dichiara di essere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445.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B40A13" w:rsidRPr="00850BBA" w:rsidRDefault="00B40A13" w:rsidP="00B40A13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D820FB" w:rsidRPr="00B40A13" w:rsidRDefault="00D820FB" w:rsidP="00B40A13"/>
    <w:sectPr w:rsidR="00D820FB" w:rsidRPr="00B40A13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4.5pt;height:41.25pt" o:ole="" fillcolor="window">
          <v:imagedata r:id="rId1" o:title=""/>
        </v:shape>
        <o:OLEObject Type="Embed" ProgID="Word.Picture.8" ShapeID="_x0000_i1058" DrawAspect="Content" ObjectID="_1619427220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4408B6"/>
    <w:rsid w:val="00743076"/>
    <w:rsid w:val="00A57151"/>
    <w:rsid w:val="00B40A13"/>
    <w:rsid w:val="00C8664C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2</cp:revision>
  <dcterms:created xsi:type="dcterms:W3CDTF">2019-05-15T10:07:00Z</dcterms:created>
  <dcterms:modified xsi:type="dcterms:W3CDTF">2019-05-15T10:07:00Z</dcterms:modified>
</cp:coreProperties>
</file>